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520" w:rsidRPr="003F4520" w:rsidRDefault="003F4520" w:rsidP="003F452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Первый этап запи</w:t>
      </w:r>
      <w:r w:rsidR="00F54025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си детей в первые классы на 2025/2026</w:t>
      </w:r>
      <w:bookmarkStart w:id="0" w:name="_GoBack"/>
      <w:bookmarkEnd w:id="0"/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 уч</w:t>
      </w:r>
      <w:r w:rsidR="00F54025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ебный год начнется 1 апреля 2025</w:t>
      </w: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 года.</w:t>
      </w:r>
    </w:p>
    <w:p w:rsidR="003F4520" w:rsidRPr="003F4520" w:rsidRDefault="003F4520" w:rsidP="003F452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Прием детей в первый класс  будет проходить в два этапа.</w:t>
      </w:r>
    </w:p>
    <w:p w:rsidR="003F4520" w:rsidRPr="003F4520" w:rsidRDefault="003F4520" w:rsidP="003F45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Первый этап </w:t>
      </w: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— с 1 апреля до 30 июня для детей, имеющих преимущественное право зачисления в школы, и для детей, проживающих на закрепленной территории.</w:t>
      </w:r>
    </w:p>
    <w:p w:rsidR="003F4520" w:rsidRPr="003F4520" w:rsidRDefault="003F4520" w:rsidP="003F45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Второй этап</w:t>
      </w: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— с 6 июля до момента заполнения свободных мест, но не позднее 5 сентября. Он предназначен для детей, не проживающих на закрепленной территории.</w:t>
      </w:r>
    </w:p>
    <w:p w:rsidR="003F4520" w:rsidRPr="003F4520" w:rsidRDefault="003F4520" w:rsidP="003F452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 1 апреля по 30 июня заявления будут приниматься от региональных и федеральных льготников, чьи дети имеют преимущественное право на зачисление в первый класс, и от родителей, чьи дети проживают на закрепленной за образовательным учреждением территории. Заявления от горожан, не проживающих на закрепленной территории, будут приниматься с 6 июля по 5 сентября.</w:t>
      </w:r>
    </w:p>
    <w:p w:rsidR="00B82383" w:rsidRDefault="00B82383"/>
    <w:sectPr w:rsidR="00B8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70B3"/>
    <w:multiLevelType w:val="multilevel"/>
    <w:tmpl w:val="B5B2F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7CD"/>
    <w:rsid w:val="002217CD"/>
    <w:rsid w:val="003F4520"/>
    <w:rsid w:val="00B82383"/>
    <w:rsid w:val="00F5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4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45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4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45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7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 Гатаевич</dc:creator>
  <cp:keywords/>
  <dc:description/>
  <cp:lastModifiedBy>Акрям</cp:lastModifiedBy>
  <cp:revision>4</cp:revision>
  <dcterms:created xsi:type="dcterms:W3CDTF">2024-03-22T07:50:00Z</dcterms:created>
  <dcterms:modified xsi:type="dcterms:W3CDTF">2025-03-29T09:01:00Z</dcterms:modified>
</cp:coreProperties>
</file>